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17" w:rsidRPr="00875E50" w:rsidRDefault="00AD6B17" w:rsidP="00875E50">
      <w:pPr>
        <w:rPr>
          <w:rFonts w:ascii="Times New Roman" w:hAnsi="Times New Roman" w:cs="Times New Roman"/>
          <w:sz w:val="28"/>
          <w:szCs w:val="28"/>
        </w:rPr>
      </w:pPr>
    </w:p>
    <w:p w:rsidR="00AC6E2F" w:rsidRPr="00875E50" w:rsidRDefault="00875E50" w:rsidP="00875E50">
      <w:pPr>
        <w:rPr>
          <w:rFonts w:ascii="Times New Roman" w:hAnsi="Times New Roman" w:cs="Times New Roman"/>
          <w:b/>
          <w:sz w:val="28"/>
          <w:szCs w:val="28"/>
        </w:rPr>
      </w:pPr>
      <w:r w:rsidRPr="00875E50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875E50" w:rsidRPr="00875E50" w:rsidRDefault="00875E50" w:rsidP="00875E50">
      <w:pPr>
        <w:rPr>
          <w:rFonts w:ascii="Times New Roman" w:hAnsi="Times New Roman" w:cs="Times New Roman"/>
          <w:sz w:val="28"/>
          <w:szCs w:val="28"/>
        </w:rPr>
      </w:pPr>
      <w:r w:rsidRPr="00875E50">
        <w:rPr>
          <w:rFonts w:ascii="Times New Roman" w:hAnsi="Times New Roman" w:cs="Times New Roman"/>
          <w:sz w:val="28"/>
          <w:szCs w:val="28"/>
        </w:rPr>
        <w:t>Интерактивный дидактический материал “Colo</w:t>
      </w:r>
      <w:r w:rsidR="001920A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75E50">
        <w:rPr>
          <w:rFonts w:ascii="Times New Roman" w:hAnsi="Times New Roman" w:cs="Times New Roman"/>
          <w:sz w:val="28"/>
          <w:szCs w:val="28"/>
        </w:rPr>
        <w:t xml:space="preserve">r” выполнен в программе Micromedia Flash 8 </w:t>
      </w:r>
    </w:p>
    <w:p w:rsidR="00180A20" w:rsidRPr="00875E50" w:rsidRDefault="00180A20" w:rsidP="00875E50">
      <w:pPr>
        <w:rPr>
          <w:rFonts w:ascii="Times New Roman" w:hAnsi="Times New Roman" w:cs="Times New Roman"/>
          <w:sz w:val="28"/>
          <w:szCs w:val="28"/>
        </w:rPr>
      </w:pPr>
      <w:r w:rsidRPr="00875E50">
        <w:rPr>
          <w:rFonts w:ascii="Times New Roman" w:hAnsi="Times New Roman" w:cs="Times New Roman"/>
          <w:sz w:val="28"/>
          <w:szCs w:val="28"/>
        </w:rPr>
        <w:t>В наши дни дети часто начинают изучать иностранный язык с 2-го класса. В этом возрасте они ещё не задумываются о роли и значении английского языка в их дальнейшей жизни. В  7  лет ребёнку гораздо важнее, что происходит “здесь” и “сейчас”, то есть он просто отвечает на вопрос: интересно для него занятие или нет. Сделать урок интересным и увлекательным, учитывая возрастные особенности ребёнка, – вот моя основная задача .  “Золотым ключиком”, который открывает все ворота, становится игра. Обучение через игру – вот основной тезис педагога, работающего в начальной школе! Игровую методику можно использовать в любой теме</w:t>
      </w:r>
    </w:p>
    <w:p w:rsidR="00EB3FEA" w:rsidRPr="001920AE" w:rsidRDefault="00875E50" w:rsidP="00875E50">
      <w:pPr>
        <w:rPr>
          <w:rFonts w:ascii="Times New Roman" w:hAnsi="Times New Roman" w:cs="Times New Roman"/>
          <w:sz w:val="28"/>
          <w:szCs w:val="28"/>
        </w:rPr>
      </w:pPr>
      <w:r w:rsidRPr="00875E50">
        <w:rPr>
          <w:rFonts w:ascii="Times New Roman" w:hAnsi="Times New Roman" w:cs="Times New Roman"/>
          <w:sz w:val="28"/>
          <w:szCs w:val="28"/>
        </w:rPr>
        <w:t xml:space="preserve">    </w:t>
      </w:r>
      <w:r w:rsidR="001920AE">
        <w:rPr>
          <w:rFonts w:ascii="Times New Roman" w:hAnsi="Times New Roman" w:cs="Times New Roman"/>
          <w:sz w:val="28"/>
          <w:szCs w:val="28"/>
        </w:rPr>
        <w:t xml:space="preserve">    Дидактический материал “</w:t>
      </w:r>
      <w:r w:rsidR="001920AE">
        <w:rPr>
          <w:rFonts w:ascii="Times New Roman" w:hAnsi="Times New Roman" w:cs="Times New Roman"/>
          <w:sz w:val="28"/>
          <w:szCs w:val="28"/>
          <w:lang w:val="en-US"/>
        </w:rPr>
        <w:t>Colour</w:t>
      </w:r>
      <w:r w:rsidR="001920AE" w:rsidRPr="001920AE">
        <w:rPr>
          <w:rFonts w:ascii="Times New Roman" w:hAnsi="Times New Roman" w:cs="Times New Roman"/>
          <w:sz w:val="28"/>
          <w:szCs w:val="28"/>
        </w:rPr>
        <w:t xml:space="preserve"> </w:t>
      </w:r>
      <w:r w:rsidRPr="00875E50">
        <w:rPr>
          <w:rFonts w:ascii="Times New Roman" w:hAnsi="Times New Roman" w:cs="Times New Roman"/>
          <w:sz w:val="28"/>
          <w:szCs w:val="28"/>
        </w:rPr>
        <w:t xml:space="preserve">” </w:t>
      </w:r>
      <w:r w:rsidR="00AC6E2F" w:rsidRPr="00875E50">
        <w:rPr>
          <w:rFonts w:ascii="Times New Roman" w:hAnsi="Times New Roman" w:cs="Times New Roman"/>
          <w:sz w:val="28"/>
          <w:szCs w:val="28"/>
        </w:rPr>
        <w:t xml:space="preserve">разработан для учащихся начальной школы </w:t>
      </w:r>
      <w:r w:rsidR="00180A20" w:rsidRPr="00875E50">
        <w:rPr>
          <w:rFonts w:ascii="Times New Roman" w:hAnsi="Times New Roman" w:cs="Times New Roman"/>
          <w:sz w:val="28"/>
          <w:szCs w:val="28"/>
        </w:rPr>
        <w:t>для</w:t>
      </w:r>
      <w:r w:rsidR="00AD6B17" w:rsidRPr="00875E50">
        <w:rPr>
          <w:rFonts w:ascii="Times New Roman" w:hAnsi="Times New Roman" w:cs="Times New Roman"/>
          <w:sz w:val="28"/>
          <w:szCs w:val="28"/>
        </w:rPr>
        <w:t xml:space="preserve"> активизации</w:t>
      </w:r>
      <w:r w:rsidR="00180A20" w:rsidRPr="00875E50">
        <w:rPr>
          <w:rFonts w:ascii="Times New Roman" w:hAnsi="Times New Roman" w:cs="Times New Roman"/>
          <w:sz w:val="28"/>
          <w:szCs w:val="28"/>
        </w:rPr>
        <w:t xml:space="preserve"> </w:t>
      </w:r>
      <w:r w:rsidR="00AC6E2F" w:rsidRPr="00875E50">
        <w:rPr>
          <w:rFonts w:ascii="Times New Roman" w:hAnsi="Times New Roman" w:cs="Times New Roman"/>
          <w:sz w:val="28"/>
          <w:szCs w:val="28"/>
        </w:rPr>
        <w:t xml:space="preserve"> лексики по теме </w:t>
      </w:r>
      <w:r w:rsidRPr="00875E50">
        <w:rPr>
          <w:rFonts w:ascii="Times New Roman" w:hAnsi="Times New Roman" w:cs="Times New Roman"/>
          <w:sz w:val="28"/>
          <w:szCs w:val="28"/>
        </w:rPr>
        <w:t xml:space="preserve">« Цвета». </w:t>
      </w:r>
      <w:r w:rsidR="00AD6B17" w:rsidRPr="00875E50">
        <w:rPr>
          <w:rFonts w:ascii="Times New Roman" w:hAnsi="Times New Roman" w:cs="Times New Roman"/>
          <w:sz w:val="28"/>
          <w:szCs w:val="28"/>
        </w:rPr>
        <w:t>В игровой форме дети повторяют и закрепл</w:t>
      </w:r>
      <w:r w:rsidRPr="00875E50">
        <w:rPr>
          <w:rFonts w:ascii="Times New Roman" w:hAnsi="Times New Roman" w:cs="Times New Roman"/>
          <w:sz w:val="28"/>
          <w:szCs w:val="28"/>
        </w:rPr>
        <w:t xml:space="preserve">яют лексический  материал. </w:t>
      </w:r>
      <w:r w:rsidR="00DD2458" w:rsidRPr="00875E50">
        <w:rPr>
          <w:rFonts w:ascii="Times New Roman" w:hAnsi="Times New Roman" w:cs="Times New Roman"/>
          <w:sz w:val="28"/>
          <w:szCs w:val="28"/>
        </w:rPr>
        <w:t xml:space="preserve"> </w:t>
      </w:r>
      <w:r w:rsidRPr="00875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5E50" w:rsidRPr="001920AE" w:rsidRDefault="00875E50" w:rsidP="00875E5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5E5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75E50">
        <w:rPr>
          <w:rFonts w:ascii="Times New Roman" w:hAnsi="Times New Roman" w:cs="Times New Roman"/>
          <w:b/>
          <w:sz w:val="28"/>
          <w:szCs w:val="28"/>
        </w:rPr>
        <w:t>Ход работы с материалом</w:t>
      </w:r>
      <w:r w:rsidR="001920A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75E50" w:rsidRDefault="00875E50" w:rsidP="00875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Учащийся подводит курсор к одному из лепестков ромашки</w:t>
      </w:r>
      <w:r w:rsidR="00357CD3">
        <w:rPr>
          <w:rFonts w:ascii="Times New Roman" w:hAnsi="Times New Roman" w:cs="Times New Roman"/>
          <w:sz w:val="28"/>
          <w:szCs w:val="28"/>
        </w:rPr>
        <w:t xml:space="preserve">, читает слово- цвет, написанное </w:t>
      </w:r>
      <w:r>
        <w:rPr>
          <w:rFonts w:ascii="Times New Roman" w:hAnsi="Times New Roman" w:cs="Times New Roman"/>
          <w:sz w:val="28"/>
          <w:szCs w:val="28"/>
        </w:rPr>
        <w:t xml:space="preserve"> на листочке. Затем выбирает, при помощи курсора,  нужный цвет. Щелкает курсором по выбранному цвету, а затем щелкает по выбранному лепестку. Лепесток окрашивается в выбранный цвет. Если учащийся ошибся, то можно выбрать правильный цвет.</w:t>
      </w:r>
    </w:p>
    <w:p w:rsidR="00804D9A" w:rsidRPr="00357CD3" w:rsidRDefault="00B64CA4" w:rsidP="00875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2050" style="position:absolute;margin-left:206.05pt;margin-top:15.75pt;width:57.9pt;height:30.5pt;z-index:251658240">
            <v:textbox>
              <w:txbxContent>
                <w:p w:rsidR="00804D9A" w:rsidRPr="00804D9A" w:rsidRDefault="00804D9A">
                  <w:pPr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en-US"/>
                    </w:rPr>
                  </w:pPr>
                  <w:r w:rsidRPr="00804D9A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en-US"/>
                    </w:rPr>
                    <w:t>OK</w:t>
                  </w:r>
                </w:p>
              </w:txbxContent>
            </v:textbox>
          </v:oval>
        </w:pict>
      </w:r>
      <w:r w:rsidR="00875E5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04D9A">
        <w:rPr>
          <w:rFonts w:ascii="Times New Roman" w:hAnsi="Times New Roman" w:cs="Times New Roman"/>
          <w:sz w:val="28"/>
          <w:szCs w:val="28"/>
        </w:rPr>
        <w:t xml:space="preserve">После выполнения всей работы, </w:t>
      </w:r>
      <w:r w:rsidR="00875E50">
        <w:rPr>
          <w:rFonts w:ascii="Times New Roman" w:hAnsi="Times New Roman" w:cs="Times New Roman"/>
          <w:sz w:val="28"/>
          <w:szCs w:val="28"/>
        </w:rPr>
        <w:t>ученик проверяет свою работу нажав на кнопку в низу страницы</w:t>
      </w:r>
      <w:r w:rsidR="00804D9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75E50">
        <w:rPr>
          <w:rFonts w:ascii="Times New Roman" w:hAnsi="Times New Roman" w:cs="Times New Roman"/>
          <w:sz w:val="28"/>
          <w:szCs w:val="28"/>
        </w:rPr>
        <w:t>.</w:t>
      </w:r>
      <w:r w:rsidR="00804D9A">
        <w:rPr>
          <w:rFonts w:ascii="Times New Roman" w:hAnsi="Times New Roman" w:cs="Times New Roman"/>
          <w:sz w:val="28"/>
          <w:szCs w:val="28"/>
        </w:rPr>
        <w:t xml:space="preserve"> </w:t>
      </w:r>
      <w:r w:rsidR="00804D9A" w:rsidRPr="00804D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D9A" w:rsidRPr="00357CD3" w:rsidRDefault="00804D9A" w:rsidP="00804D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работа выполнена правильно</w:t>
      </w:r>
      <w:r w:rsidRPr="00804D9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появляется надпись </w:t>
      </w:r>
      <w:r w:rsidRPr="00804D9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804D9A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и анимационная картинка</w:t>
      </w:r>
      <w:r w:rsidR="001920AE">
        <w:rPr>
          <w:rFonts w:ascii="Times New Roman" w:hAnsi="Times New Roman" w:cs="Times New Roman"/>
          <w:sz w:val="28"/>
          <w:szCs w:val="28"/>
        </w:rPr>
        <w:t xml:space="preserve"> « Карандаш»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04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Если работа выполнена не правильно</w:t>
      </w:r>
      <w:r w:rsidRPr="00804D9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появляется надпись </w:t>
      </w:r>
      <w:r w:rsidRPr="00804D9A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en-US"/>
        </w:rPr>
        <w:t>Bad</w:t>
      </w:r>
      <w:r w:rsidRPr="00804D9A">
        <w:rPr>
          <w:rFonts w:ascii="Times New Roman" w:hAnsi="Times New Roman" w:cs="Times New Roman"/>
          <w:sz w:val="28"/>
          <w:szCs w:val="28"/>
        </w:rPr>
        <w:t xml:space="preserve">  – </w:t>
      </w:r>
      <w:r>
        <w:rPr>
          <w:rFonts w:ascii="Times New Roman" w:hAnsi="Times New Roman" w:cs="Times New Roman"/>
          <w:sz w:val="28"/>
          <w:szCs w:val="28"/>
        </w:rPr>
        <w:t>и анимационная картинка</w:t>
      </w:r>
      <w:r w:rsidR="001920AE">
        <w:rPr>
          <w:rFonts w:ascii="Times New Roman" w:hAnsi="Times New Roman" w:cs="Times New Roman"/>
          <w:sz w:val="28"/>
          <w:szCs w:val="28"/>
        </w:rPr>
        <w:t xml:space="preserve"> « Карандаш»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4D9A" w:rsidRPr="00804D9A" w:rsidRDefault="00804D9A" w:rsidP="00804D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Закрыть работу  – кнопкой на верху страницы. </w:t>
      </w:r>
    </w:p>
    <w:p w:rsidR="00875E50" w:rsidRDefault="00875E50" w:rsidP="00875E50">
      <w:pPr>
        <w:rPr>
          <w:rFonts w:ascii="Times New Roman" w:hAnsi="Times New Roman" w:cs="Times New Roman"/>
          <w:sz w:val="28"/>
          <w:szCs w:val="28"/>
        </w:rPr>
      </w:pPr>
    </w:p>
    <w:p w:rsidR="00804D9A" w:rsidRPr="00804D9A" w:rsidRDefault="00804D9A" w:rsidP="00875E50">
      <w:pPr>
        <w:rPr>
          <w:rFonts w:ascii="Times New Roman" w:hAnsi="Times New Roman" w:cs="Times New Roman"/>
          <w:sz w:val="28"/>
          <w:szCs w:val="28"/>
        </w:rPr>
      </w:pPr>
    </w:p>
    <w:p w:rsidR="00180A20" w:rsidRPr="00875E50" w:rsidRDefault="00180A20" w:rsidP="00875E50">
      <w:pPr>
        <w:rPr>
          <w:rFonts w:ascii="Times New Roman" w:hAnsi="Times New Roman" w:cs="Times New Roman"/>
          <w:sz w:val="28"/>
          <w:szCs w:val="28"/>
        </w:rPr>
      </w:pPr>
    </w:p>
    <w:sectPr w:rsidR="00180A20" w:rsidRPr="00875E50" w:rsidSect="009B6C8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69B" w:rsidRDefault="0083269B" w:rsidP="00180A20">
      <w:pPr>
        <w:spacing w:after="0" w:line="240" w:lineRule="auto"/>
      </w:pPr>
      <w:r>
        <w:separator/>
      </w:r>
    </w:p>
  </w:endnote>
  <w:endnote w:type="continuationSeparator" w:id="1">
    <w:p w:rsidR="0083269B" w:rsidRDefault="0083269B" w:rsidP="00180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69B" w:rsidRDefault="0083269B" w:rsidP="00180A20">
      <w:pPr>
        <w:spacing w:after="0" w:line="240" w:lineRule="auto"/>
      </w:pPr>
      <w:r>
        <w:separator/>
      </w:r>
    </w:p>
  </w:footnote>
  <w:footnote w:type="continuationSeparator" w:id="1">
    <w:p w:rsidR="0083269B" w:rsidRDefault="0083269B" w:rsidP="00180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9BF" w:rsidRDefault="00180A20" w:rsidP="00BA69BF">
    <w:pPr>
      <w:pStyle w:val="af4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МО</w:t>
    </w:r>
    <w:r w:rsidR="006D476F">
      <w:rPr>
        <w:rFonts w:ascii="Times New Roman" w:hAnsi="Times New Roman" w:cs="Times New Roman"/>
        <w:b/>
        <w:sz w:val="28"/>
        <w:szCs w:val="28"/>
      </w:rPr>
      <w:t>Б</w:t>
    </w:r>
    <w:r>
      <w:rPr>
        <w:rFonts w:ascii="Times New Roman" w:hAnsi="Times New Roman" w:cs="Times New Roman"/>
        <w:b/>
        <w:sz w:val="28"/>
        <w:szCs w:val="28"/>
      </w:rPr>
      <w:t xml:space="preserve">У </w:t>
    </w:r>
    <w:r w:rsidR="006D476F">
      <w:rPr>
        <w:rFonts w:ascii="Times New Roman" w:hAnsi="Times New Roman" w:cs="Times New Roman"/>
        <w:b/>
        <w:sz w:val="28"/>
        <w:szCs w:val="28"/>
      </w:rPr>
      <w:t xml:space="preserve">Талаканская </w:t>
    </w:r>
    <w:r>
      <w:rPr>
        <w:rFonts w:ascii="Times New Roman" w:hAnsi="Times New Roman" w:cs="Times New Roman"/>
        <w:b/>
        <w:sz w:val="28"/>
        <w:szCs w:val="28"/>
      </w:rPr>
      <w:t>СОШ № 6  п. Талакан  Амурская область</w:t>
    </w:r>
  </w:p>
  <w:p w:rsidR="00A95446" w:rsidRPr="00BA69BF" w:rsidRDefault="00180A20" w:rsidP="00BA69BF">
    <w:pPr>
      <w:pStyle w:val="af4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Синякина Ирина Арсентьевна</w:t>
    </w:r>
    <w:r w:rsidR="00C91B2A">
      <w:rPr>
        <w:rFonts w:ascii="Times New Roman" w:hAnsi="Times New Roman" w:cs="Times New Roman"/>
        <w:b/>
        <w:sz w:val="28"/>
        <w:szCs w:val="28"/>
      </w:rPr>
      <w:t>, учитель английского языка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06B9D"/>
    <w:multiLevelType w:val="hybridMultilevel"/>
    <w:tmpl w:val="BB72AA8C"/>
    <w:lvl w:ilvl="0" w:tplc="38F8F2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D5A46"/>
    <w:multiLevelType w:val="hybridMultilevel"/>
    <w:tmpl w:val="D2F82E92"/>
    <w:lvl w:ilvl="0" w:tplc="E3028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DC0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CCDF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2E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D262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EB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C240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C08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6E0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6CE3D73"/>
    <w:multiLevelType w:val="hybridMultilevel"/>
    <w:tmpl w:val="3C98F12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CE7AAD"/>
    <w:multiLevelType w:val="hybridMultilevel"/>
    <w:tmpl w:val="0B981C4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AC6E2F"/>
    <w:rsid w:val="000D03CA"/>
    <w:rsid w:val="000D2229"/>
    <w:rsid w:val="000E0C2F"/>
    <w:rsid w:val="00180A20"/>
    <w:rsid w:val="001920AE"/>
    <w:rsid w:val="00357CD3"/>
    <w:rsid w:val="004F56B4"/>
    <w:rsid w:val="005635E6"/>
    <w:rsid w:val="005B1201"/>
    <w:rsid w:val="006D476F"/>
    <w:rsid w:val="00802D7A"/>
    <w:rsid w:val="00804D9A"/>
    <w:rsid w:val="0083269B"/>
    <w:rsid w:val="00875E50"/>
    <w:rsid w:val="00AC6E2F"/>
    <w:rsid w:val="00AD6B17"/>
    <w:rsid w:val="00B64CA4"/>
    <w:rsid w:val="00C91B2A"/>
    <w:rsid w:val="00D66F1B"/>
    <w:rsid w:val="00DD2458"/>
    <w:rsid w:val="00DF1F62"/>
    <w:rsid w:val="00EB3FEA"/>
    <w:rsid w:val="00F35E56"/>
    <w:rsid w:val="00F56CD9"/>
    <w:rsid w:val="00F74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2F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DF1F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F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F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F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F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F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F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F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F1F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DF1F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F1F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F1F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F1F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F1F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F1F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F1F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F1F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F1F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F1F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F1F62"/>
    <w:rPr>
      <w:b/>
      <w:bCs/>
    </w:rPr>
  </w:style>
  <w:style w:type="character" w:styleId="a9">
    <w:name w:val="Emphasis"/>
    <w:basedOn w:val="a0"/>
    <w:uiPriority w:val="20"/>
    <w:qFormat/>
    <w:rsid w:val="00DF1F62"/>
    <w:rPr>
      <w:i/>
      <w:iCs/>
    </w:rPr>
  </w:style>
  <w:style w:type="paragraph" w:styleId="aa">
    <w:name w:val="No Spacing"/>
    <w:uiPriority w:val="1"/>
    <w:qFormat/>
    <w:rsid w:val="00DF1F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F1F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F1F6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F1F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F1F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F1F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F1F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F1F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F1F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F1F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F1F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F1F62"/>
    <w:pPr>
      <w:outlineLvl w:val="9"/>
    </w:pPr>
  </w:style>
  <w:style w:type="paragraph" w:styleId="af4">
    <w:name w:val="header"/>
    <w:basedOn w:val="a"/>
    <w:link w:val="af5"/>
    <w:uiPriority w:val="99"/>
    <w:unhideWhenUsed/>
    <w:rsid w:val="00AC6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C6E2F"/>
    <w:rPr>
      <w:rFonts w:eastAsiaTheme="minorEastAsia"/>
      <w:lang w:val="ru-RU" w:eastAsia="ru-RU" w:bidi="ar-SA"/>
    </w:rPr>
  </w:style>
  <w:style w:type="character" w:styleId="af6">
    <w:name w:val="Hyperlink"/>
    <w:basedOn w:val="a0"/>
    <w:uiPriority w:val="99"/>
    <w:unhideWhenUsed/>
    <w:rsid w:val="00AC6E2F"/>
    <w:rPr>
      <w:color w:val="0000FF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AC6E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C6E2F"/>
    <w:rPr>
      <w:rFonts w:ascii="Tahoma" w:eastAsiaTheme="minorEastAsia" w:hAnsi="Tahoma" w:cs="Tahoma"/>
      <w:sz w:val="16"/>
      <w:szCs w:val="16"/>
      <w:lang w:val="ru-RU" w:eastAsia="ru-RU" w:bidi="ar-SA"/>
    </w:rPr>
  </w:style>
  <w:style w:type="paragraph" w:styleId="af9">
    <w:name w:val="footer"/>
    <w:basedOn w:val="a"/>
    <w:link w:val="afa"/>
    <w:uiPriority w:val="99"/>
    <w:semiHidden/>
    <w:unhideWhenUsed/>
    <w:rsid w:val="00180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180A20"/>
    <w:rPr>
      <w:rFonts w:eastAsiaTheme="minorEastAsia"/>
      <w:lang w:val="ru-RU" w:eastAsia="ru-RU" w:bidi="ar-SA"/>
    </w:rPr>
  </w:style>
  <w:style w:type="paragraph" w:styleId="afb">
    <w:name w:val="Normal (Web)"/>
    <w:basedOn w:val="a"/>
    <w:rsid w:val="00AD6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Admin</cp:lastModifiedBy>
  <cp:revision>11</cp:revision>
  <dcterms:created xsi:type="dcterms:W3CDTF">2011-01-29T10:39:00Z</dcterms:created>
  <dcterms:modified xsi:type="dcterms:W3CDTF">2012-10-07T05:15:00Z</dcterms:modified>
</cp:coreProperties>
</file>